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2D" w:rsidRPr="00C73068" w:rsidRDefault="0038082D" w:rsidP="00C73068">
      <w:pPr>
        <w:spacing w:line="360" w:lineRule="auto"/>
        <w:jc w:val="both"/>
        <w:rPr>
          <w:rFonts w:ascii="Times New Roman" w:hAnsi="Times New Roman" w:cs="Times New Roman"/>
          <w:b/>
          <w:sz w:val="24"/>
          <w:szCs w:val="24"/>
        </w:rPr>
      </w:pPr>
      <w:r w:rsidRPr="00C73068">
        <w:rPr>
          <w:rFonts w:ascii="Times New Roman" w:hAnsi="Times New Roman" w:cs="Times New Roman"/>
          <w:b/>
          <w:sz w:val="24"/>
          <w:szCs w:val="24"/>
        </w:rPr>
        <w:t xml:space="preserve">Quality </w:t>
      </w:r>
    </w:p>
    <w:p w:rsidR="008F12EB" w:rsidRPr="00C73068" w:rsidRDefault="001D53C8" w:rsidP="00C73068">
      <w:pPr>
        <w:spacing w:line="360" w:lineRule="auto"/>
        <w:jc w:val="both"/>
        <w:rPr>
          <w:rFonts w:ascii="Times New Roman" w:hAnsi="Times New Roman" w:cs="Times New Roman"/>
          <w:sz w:val="24"/>
          <w:szCs w:val="24"/>
        </w:rPr>
      </w:pPr>
      <w:r w:rsidRPr="00C73068">
        <w:rPr>
          <w:rFonts w:ascii="Times New Roman" w:hAnsi="Times New Roman" w:cs="Times New Roman"/>
          <w:sz w:val="24"/>
          <w:szCs w:val="24"/>
        </w:rPr>
        <w:t>Following the rule of international industry standards, we fabricate containers using the best-in-class technology. With years of trust and exc</w:t>
      </w:r>
      <w:r w:rsidR="00C73068">
        <w:rPr>
          <w:rFonts w:ascii="Times New Roman" w:hAnsi="Times New Roman" w:cs="Times New Roman"/>
          <w:sz w:val="24"/>
          <w:szCs w:val="24"/>
        </w:rPr>
        <w:t>s</w:t>
      </w:r>
      <w:bookmarkStart w:id="0" w:name="_GoBack"/>
      <w:bookmarkEnd w:id="0"/>
      <w:r w:rsidRPr="00C73068">
        <w:rPr>
          <w:rFonts w:ascii="Times New Roman" w:hAnsi="Times New Roman" w:cs="Times New Roman"/>
          <w:sz w:val="24"/>
          <w:szCs w:val="24"/>
        </w:rPr>
        <w:t xml:space="preserve">ellence, we develop and customize products that are made according to the varied requirements of clients. We strongly believe in delivering the best quality portable containers to our valued clients. Supplying high quality portable cabins, we have created a benchmark in the field for our competitors. In addition, our products are industry specific and we manufacture different containers for commercial, residential as well as other products all across the country. The containers are well constructed, reliable and strong so you will never have to regret </w:t>
      </w:r>
      <w:r w:rsidR="00507610" w:rsidRPr="00C73068">
        <w:rPr>
          <w:rFonts w:ascii="Times New Roman" w:hAnsi="Times New Roman" w:cs="Times New Roman"/>
          <w:sz w:val="24"/>
          <w:szCs w:val="24"/>
        </w:rPr>
        <w:t>for</w:t>
      </w:r>
      <w:r w:rsidRPr="00C73068">
        <w:rPr>
          <w:rFonts w:ascii="Times New Roman" w:hAnsi="Times New Roman" w:cs="Times New Roman"/>
          <w:sz w:val="24"/>
          <w:szCs w:val="24"/>
        </w:rPr>
        <w:t xml:space="preserve"> a single penny that you have spent. </w:t>
      </w:r>
    </w:p>
    <w:sectPr w:rsidR="008F12EB" w:rsidRPr="00C730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2D"/>
    <w:rsid w:val="001D53C8"/>
    <w:rsid w:val="0038082D"/>
    <w:rsid w:val="00507610"/>
    <w:rsid w:val="008F12EB"/>
    <w:rsid w:val="00C73068"/>
    <w:rsid w:val="00F82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92D4E-2876-4527-9B01-D36FBA7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Dey</dc:creator>
  <cp:keywords/>
  <dc:description/>
  <cp:lastModifiedBy>Prachi Dey</cp:lastModifiedBy>
  <cp:revision>3</cp:revision>
  <dcterms:created xsi:type="dcterms:W3CDTF">2020-01-30T08:26:00Z</dcterms:created>
  <dcterms:modified xsi:type="dcterms:W3CDTF">2020-01-30T08:40:00Z</dcterms:modified>
</cp:coreProperties>
</file>